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5ECE9" w14:textId="77777777" w:rsidR="003F0063" w:rsidRPr="008A3223" w:rsidRDefault="00102855" w:rsidP="00AF6BAA">
      <w:pPr>
        <w:jc w:val="both"/>
        <w:rPr>
          <w:rFonts w:ascii="Times New Roman" w:hAnsi="Times New Roman" w:cs="Times New Roman"/>
          <w:sz w:val="24"/>
          <w:szCs w:val="24"/>
        </w:rPr>
      </w:pPr>
      <w:r w:rsidRPr="008A3223">
        <w:rPr>
          <w:rFonts w:ascii="Times New Roman" w:hAnsi="Times New Roman" w:cs="Times New Roman"/>
          <w:noProof/>
          <w:sz w:val="24"/>
          <w:szCs w:val="24"/>
        </w:rPr>
        <w:drawing>
          <wp:anchor distT="0" distB="0" distL="114300" distR="114300" simplePos="0" relativeHeight="251659264" behindDoc="0" locked="0" layoutInCell="1" allowOverlap="1" wp14:anchorId="4E4F46F0" wp14:editId="52615581">
            <wp:simplePos x="0" y="0"/>
            <wp:positionH relativeFrom="margin">
              <wp:posOffset>4965700</wp:posOffset>
            </wp:positionH>
            <wp:positionV relativeFrom="paragraph">
              <wp:posOffset>944649</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sidRPr="008A3223">
        <w:rPr>
          <w:rFonts w:ascii="Times New Roman" w:hAnsi="Times New Roman" w:cs="Times New Roman"/>
          <w:noProof/>
          <w:sz w:val="24"/>
          <w:szCs w:val="24"/>
        </w:rPr>
        <w:drawing>
          <wp:anchor distT="0" distB="91440" distL="114300" distR="114300" simplePos="0" relativeHeight="251658240" behindDoc="0" locked="0" layoutInCell="1" allowOverlap="1" wp14:anchorId="7B1A1A6A" wp14:editId="33744B92">
            <wp:simplePos x="0" y="0"/>
            <wp:positionH relativeFrom="column">
              <wp:posOffset>0</wp:posOffset>
            </wp:positionH>
            <wp:positionV relativeFrom="paragraph">
              <wp:posOffset>0</wp:posOffset>
            </wp:positionV>
            <wp:extent cx="3675888" cy="758952"/>
            <wp:effectExtent l="0" t="0" r="127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8A3223">
        <w:rPr>
          <w:rFonts w:ascii="Times New Roman" w:hAnsi="Times New Roman" w:cs="Times New Roman"/>
          <w:sz w:val="24"/>
          <w:szCs w:val="24"/>
        </w:rPr>
        <w:t>Building with Heart</w:t>
      </w:r>
      <w:r w:rsidRPr="008A3223">
        <w:rPr>
          <w:rFonts w:ascii="Times New Roman" w:hAnsi="Times New Roman" w:cs="Times New Roman"/>
          <w:sz w:val="24"/>
          <w:szCs w:val="24"/>
          <w:vertAlign w:val="superscript"/>
        </w:rPr>
        <w:t>®</w:t>
      </w:r>
      <w:r w:rsidR="003F0063" w:rsidRPr="008A3223">
        <w:rPr>
          <w:rFonts w:ascii="Times New Roman" w:hAnsi="Times New Roman" w:cs="Times New Roman"/>
          <w:sz w:val="24"/>
          <w:szCs w:val="24"/>
        </w:rPr>
        <w:t xml:space="preserve"> was founded in 1986 with the goal of eradicating homelessness and inadequate housing. </w:t>
      </w:r>
      <w:r w:rsidR="00247713" w:rsidRPr="008A3223">
        <w:rPr>
          <w:rFonts w:ascii="Times New Roman" w:hAnsi="Times New Roman" w:cs="Times New Roman"/>
          <w:sz w:val="24"/>
          <w:szCs w:val="24"/>
        </w:rPr>
        <w:t xml:space="preserve">Building with Heart </w:t>
      </w:r>
      <w:r w:rsidR="00B8409E" w:rsidRPr="008A3223">
        <w:rPr>
          <w:rFonts w:ascii="Times New Roman" w:hAnsi="Times New Roman" w:cs="Times New Roman"/>
          <w:sz w:val="24"/>
          <w:szCs w:val="24"/>
        </w:rPr>
        <w:t xml:space="preserve">enables </w:t>
      </w:r>
      <w:proofErr w:type="spellStart"/>
      <w:r w:rsidR="00B8409E" w:rsidRPr="008A3223">
        <w:rPr>
          <w:rFonts w:ascii="Times New Roman" w:hAnsi="Times New Roman" w:cs="Times New Roman"/>
          <w:sz w:val="24"/>
          <w:szCs w:val="24"/>
        </w:rPr>
        <w:t>volunte</w:t>
      </w:r>
      <w:r w:rsidR="003F0063" w:rsidRPr="008A3223">
        <w:rPr>
          <w:rFonts w:ascii="Times New Roman" w:hAnsi="Times New Roman" w:cs="Times New Roman"/>
          <w:sz w:val="24"/>
          <w:szCs w:val="24"/>
        </w:rPr>
        <w:t>rs</w:t>
      </w:r>
      <w:proofErr w:type="spellEnd"/>
      <w:r w:rsidR="003F0063" w:rsidRPr="008A3223">
        <w:rPr>
          <w:rFonts w:ascii="Times New Roman" w:hAnsi="Times New Roman" w:cs="Times New Roman"/>
          <w:sz w:val="24"/>
          <w:szCs w:val="24"/>
        </w:rPr>
        <w:t xml:space="preserve"> to help families in need help themselves. Homeowners, working with the help of volunteers, construct their own homes, essentially building sweat equity in the process. Costs are kept low by using volunteer labor and obtaining property and building materials through the donations from generous community members. </w:t>
      </w:r>
      <w:r w:rsidR="00FB6AE7" w:rsidRPr="008A3223">
        <w:rPr>
          <w:rFonts w:ascii="Times New Roman" w:hAnsi="Times New Roman" w:cs="Times New Roman"/>
          <w:sz w:val="24"/>
          <w:szCs w:val="24"/>
        </w:rPr>
        <w:t>Building with Heart</w:t>
      </w:r>
      <w:r w:rsidR="00877570" w:rsidRPr="008A3223">
        <w:rPr>
          <w:rFonts w:ascii="Times New Roman" w:hAnsi="Times New Roman" w:cs="Times New Roman"/>
          <w:sz w:val="24"/>
          <w:szCs w:val="24"/>
        </w:rPr>
        <w:t xml:space="preserve"> </w:t>
      </w:r>
      <w:r w:rsidR="003F0063" w:rsidRPr="008A3223">
        <w:rPr>
          <w:rFonts w:ascii="Times New Roman" w:hAnsi="Times New Roman" w:cs="Times New Roman"/>
          <w:sz w:val="24"/>
          <w:szCs w:val="24"/>
        </w:rPr>
        <w:t>provides homeowners with a long-te</w:t>
      </w:r>
      <w:r w:rsidR="00B8409E" w:rsidRPr="008A3223">
        <w:rPr>
          <w:rFonts w:ascii="Times New Roman" w:hAnsi="Times New Roman" w:cs="Times New Roman"/>
          <w:sz w:val="24"/>
          <w:szCs w:val="24"/>
        </w:rPr>
        <w:t xml:space="preserve">rm, no </w:t>
      </w:r>
      <w:proofErr w:type="spellStart"/>
      <w:r w:rsidR="00B8409E" w:rsidRPr="008A3223">
        <w:rPr>
          <w:rFonts w:ascii="Times New Roman" w:hAnsi="Times New Roman" w:cs="Times New Roman"/>
          <w:sz w:val="24"/>
          <w:szCs w:val="24"/>
        </w:rPr>
        <w:t>int</w:t>
      </w:r>
      <w:r w:rsidR="000C5F16" w:rsidRPr="008A3223">
        <w:rPr>
          <w:rFonts w:ascii="Times New Roman" w:hAnsi="Times New Roman" w:cs="Times New Roman"/>
          <w:sz w:val="24"/>
          <w:szCs w:val="24"/>
        </w:rPr>
        <w:t>rest</w:t>
      </w:r>
      <w:proofErr w:type="spellEnd"/>
      <w:r w:rsidR="000C5F16" w:rsidRPr="008A3223">
        <w:rPr>
          <w:rFonts w:ascii="Times New Roman" w:hAnsi="Times New Roman" w:cs="Times New Roman"/>
          <w:sz w:val="24"/>
          <w:szCs w:val="24"/>
        </w:rPr>
        <w:t xml:space="preserve"> mortgage</w:t>
      </w:r>
      <w:r w:rsidR="00F71618" w:rsidRPr="008A3223">
        <w:rPr>
          <w:rFonts w:ascii="Times New Roman" w:hAnsi="Times New Roman" w:cs="Times New Roman"/>
          <w:sz w:val="24"/>
          <w:szCs w:val="24"/>
        </w:rPr>
        <w:t>.</w:t>
      </w:r>
      <w:r w:rsidR="008A3223" w:rsidRPr="008A3223">
        <w:rPr>
          <w:rFonts w:ascii="Times New Roman" w:hAnsi="Times New Roman" w:cs="Times New Roman"/>
          <w:sz w:val="24"/>
          <w:szCs w:val="24"/>
        </w:rPr>
        <w:t xml:space="preserve"> Costs are kept low, homeowners do not go into a home overburdened with debt.</w:t>
      </w:r>
    </w:p>
    <w:p w14:paraId="333E92B1" w14:textId="77777777" w:rsidR="003F0063" w:rsidRPr="004D06CF" w:rsidRDefault="003F0063" w:rsidP="004619D8">
      <w:pPr>
        <w:pStyle w:val="Heading1"/>
      </w:pPr>
      <w:r w:rsidRPr="004D06CF">
        <w:t>Our Mission</w:t>
      </w:r>
    </w:p>
    <w:p w14:paraId="028E6772"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2C233D68"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5EF79314"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5AD23E01"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4EA1A11A"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29AE3C23"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1C45CE74"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3D0DF369"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5B3FD09E"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968"/>
        <w:gridCol w:w="8822"/>
      </w:tblGrid>
      <w:tr w:rsidR="006C1438" w14:paraId="5695BB11"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3A33368F"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59C0DAC6"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4328835F"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49364C8C" w14:textId="77777777" w:rsidR="00931BE3" w:rsidRPr="00705B14" w:rsidRDefault="00931BE3" w:rsidP="003F0063">
            <w:r w:rsidRPr="00705B14">
              <w:t>Hours of service</w:t>
            </w:r>
          </w:p>
        </w:tc>
        <w:tc>
          <w:tcPr>
            <w:tcW w:w="4088" w:type="pct"/>
          </w:tcPr>
          <w:p w14:paraId="43237ABD"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62AC1147"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04449DC5" w14:textId="77777777" w:rsidR="001C4B68" w:rsidRPr="00705B14" w:rsidRDefault="001C4B68" w:rsidP="00F90640">
            <w:r w:rsidRPr="00705B14">
              <w:t>Income</w:t>
            </w:r>
          </w:p>
        </w:tc>
        <w:tc>
          <w:tcPr>
            <w:tcW w:w="4088" w:type="pct"/>
          </w:tcPr>
          <w:p w14:paraId="57654244"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1A542CDD"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7E1FC42E" w14:textId="77777777" w:rsidR="001C4B68" w:rsidRPr="00705B14" w:rsidRDefault="001C4B68" w:rsidP="00561265">
            <w:r w:rsidRPr="00705B14">
              <w:t>Residency</w:t>
            </w:r>
          </w:p>
        </w:tc>
        <w:tc>
          <w:tcPr>
            <w:tcW w:w="4088" w:type="pct"/>
          </w:tcPr>
          <w:p w14:paraId="23B60E6D"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2A49D5C8" w14:textId="77777777" w:rsidR="000C5F16" w:rsidRPr="00126E98" w:rsidRDefault="000C5F16" w:rsidP="004619D8">
      <w:pPr>
        <w:pStyle w:val="Heading1"/>
      </w:pPr>
      <w:r w:rsidRPr="00126E98">
        <w:t>The Need</w:t>
      </w:r>
    </w:p>
    <w:p w14:paraId="6D9B15AC"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790"/>
        <w:gridCol w:w="2596"/>
        <w:gridCol w:w="2404"/>
      </w:tblGrid>
      <w:tr w:rsidR="00DA4CA5" w:rsidRPr="00DA4CA5" w14:paraId="57157D77"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719B5447"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6EFD1E1A"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7F78C473"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0A2C35FC"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E7B2AA6" w14:textId="77777777" w:rsidR="00DA4CA5" w:rsidRPr="00DA4CA5" w:rsidRDefault="00DA4CA5" w:rsidP="005B4E49">
            <w:r w:rsidRPr="00DA4CA5">
              <w:t>Eastern King County</w:t>
            </w:r>
          </w:p>
        </w:tc>
        <w:tc>
          <w:tcPr>
            <w:tcW w:w="1203" w:type="pct"/>
          </w:tcPr>
          <w:p w14:paraId="06201C24"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18E4520B"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1972BFA1"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5D1FAAAF" w14:textId="77777777" w:rsidR="00DA4CA5" w:rsidRPr="00DA4CA5" w:rsidRDefault="00DA4CA5" w:rsidP="005B4E49">
            <w:r w:rsidRPr="00DA4CA5">
              <w:t>Northern King County and 4th Ward</w:t>
            </w:r>
          </w:p>
        </w:tc>
        <w:tc>
          <w:tcPr>
            <w:tcW w:w="1203" w:type="pct"/>
          </w:tcPr>
          <w:p w14:paraId="22E3E6E0"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1C1CD70D"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0F6DE397"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22E35EA" w14:textId="77777777" w:rsidR="00DA4CA5" w:rsidRPr="00DA4CA5" w:rsidRDefault="00DA4CA5" w:rsidP="005B4E49">
            <w:r w:rsidRPr="00DA4CA5">
              <w:t>Downtown and 12th Ward</w:t>
            </w:r>
          </w:p>
        </w:tc>
        <w:tc>
          <w:tcPr>
            <w:tcW w:w="1203" w:type="pct"/>
          </w:tcPr>
          <w:p w14:paraId="21D73537"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58214556"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1A5573BF"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05C0C830" w14:textId="77777777" w:rsidR="00DA4CA5" w:rsidRPr="00DA4CA5" w:rsidRDefault="00DA4CA5" w:rsidP="005B4E49">
            <w:r w:rsidRPr="00DA4CA5">
              <w:t>Western King County</w:t>
            </w:r>
          </w:p>
        </w:tc>
        <w:tc>
          <w:tcPr>
            <w:tcW w:w="1203" w:type="pct"/>
          </w:tcPr>
          <w:p w14:paraId="4FCC92FB"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762F9434"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5B462CBE" w14:textId="77777777" w:rsidR="003F0063" w:rsidRPr="00766BBF" w:rsidRDefault="00C80186" w:rsidP="004619D8">
      <w:pPr>
        <w:pStyle w:val="Heading1"/>
      </w:pPr>
      <w:r w:rsidRPr="00766BBF">
        <w:t xml:space="preserve">Who </w:t>
      </w:r>
      <w:r w:rsidR="00766BBF" w:rsidRPr="00766BBF">
        <w:t>Can Volunteer</w:t>
      </w:r>
      <w:r w:rsidR="004619D8">
        <w:tab/>
      </w:r>
    </w:p>
    <w:p w14:paraId="2E2F645E"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3959"/>
        <w:gridCol w:w="6841"/>
      </w:tblGrid>
      <w:tr w:rsidR="00533DAA" w14:paraId="62507563" w14:textId="77777777" w:rsidTr="004619D8">
        <w:trPr>
          <w:trHeight w:val="2924"/>
        </w:trPr>
        <w:tc>
          <w:tcPr>
            <w:tcW w:w="1833" w:type="pct"/>
          </w:tcPr>
          <w:p w14:paraId="6B2A40D7"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0F83EBA5" wp14:editId="52F3D6FB">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4F065803"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w:t>
            </w:r>
            <w:r w:rsidR="00B8409E">
              <w:rPr>
                <w:rFonts w:ascii="Times New Roman" w:hAnsi="Times New Roman" w:cs="Times New Roman"/>
                <w:sz w:val="24"/>
                <w:szCs w:val="24"/>
              </w:rPr>
              <w:t>i</w:t>
            </w:r>
            <w:r w:rsidRPr="00766BBF">
              <w:rPr>
                <w:rFonts w:ascii="Times New Roman" w:hAnsi="Times New Roman" w:cs="Times New Roman"/>
                <w:sz w:val="24"/>
                <w:szCs w:val="24"/>
              </w:rPr>
              <w:t>ction experience, you don’t have to know anything about construction to be a volunteer. We provide training, and have numerous positions that don’t involve construction, such as:</w:t>
            </w:r>
          </w:p>
          <w:p w14:paraId="416B581C"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4E200F06"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proofErr w:type="spellStart"/>
            <w:r w:rsidRPr="00DD756D">
              <w:rPr>
                <w:rFonts w:ascii="Times New Roman" w:hAnsi="Times New Roman" w:cs="Times New Roman"/>
                <w:sz w:val="24"/>
                <w:szCs w:val="24"/>
              </w:rPr>
              <w:t>HouSalvage</w:t>
            </w:r>
            <w:proofErr w:type="spellEnd"/>
            <w:r w:rsidRPr="00DD756D">
              <w:rPr>
                <w:rFonts w:ascii="Times New Roman" w:hAnsi="Times New Roman" w:cs="Times New Roman"/>
                <w:sz w:val="24"/>
                <w:szCs w:val="24"/>
              </w:rPr>
              <w:t xml:space="preserve"> store clerks</w:t>
            </w:r>
          </w:p>
          <w:p w14:paraId="3EED45C0"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2F99B828"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373AB577"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43B44B07" w14:textId="77777777" w:rsidR="003F0063" w:rsidRPr="00766BBF" w:rsidRDefault="003F0063" w:rsidP="004619D8">
      <w:pPr>
        <w:pStyle w:val="Heading1"/>
      </w:pPr>
      <w:proofErr w:type="spellStart"/>
      <w:r w:rsidRPr="00766BBF">
        <w:t>HouSalvage</w:t>
      </w:r>
      <w:proofErr w:type="spellEnd"/>
      <w:r w:rsidRPr="00766BBF">
        <w:t xml:space="preserve"> Recycling Centers</w:t>
      </w:r>
    </w:p>
    <w:p w14:paraId="76AF333E" w14:textId="77777777" w:rsidR="003F0063" w:rsidRPr="00766BBF" w:rsidRDefault="003F0063" w:rsidP="003F0063">
      <w:pPr>
        <w:rPr>
          <w:rFonts w:ascii="Times New Roman" w:hAnsi="Times New Roman" w:cs="Times New Roman"/>
          <w:sz w:val="24"/>
          <w:szCs w:val="24"/>
        </w:rPr>
      </w:pP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Recycling Centers operate as a fundraising enterprise for Building with Heart. Each </w:t>
      </w: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3A4DBA59"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Below is a list of acceptable items. If you have any questions, please call your local </w:t>
      </w: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center before making a delivery.</w:t>
      </w:r>
    </w:p>
    <w:p w14:paraId="52F2C6AA"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Appliances</w:t>
      </w:r>
      <w:r w:rsidR="00832182" w:rsidRPr="00832182">
        <w:rPr>
          <w:rFonts w:ascii="Times New Roman" w:hAnsi="Times New Roman" w:cs="Times New Roman"/>
          <w:b/>
          <w:szCs w:val="24"/>
        </w:rPr>
        <w:t xml:space="preserve">: </w:t>
      </w:r>
      <w:r w:rsidRPr="00832182">
        <w:rPr>
          <w:rFonts w:ascii="Times New Roman" w:hAnsi="Times New Roman" w:cs="Times New Roman"/>
          <w:szCs w:val="24"/>
        </w:rPr>
        <w:t>Items in good working condition, including ranges and range tops, ovens, range hoods, washers and dryers, gas or electric water heaters, and refrigerators.</w:t>
      </w:r>
    </w:p>
    <w:p w14:paraId="46BC5BE6" w14:textId="77777777" w:rsidR="00793DA9" w:rsidRPr="00832182" w:rsidRDefault="00793DA9" w:rsidP="00832182">
      <w:pPr>
        <w:pStyle w:val="ListParagraph"/>
        <w:numPr>
          <w:ilvl w:val="0"/>
          <w:numId w:val="10"/>
        </w:numPr>
        <w:tabs>
          <w:tab w:val="left" w:pos="3960"/>
        </w:tabs>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Cabinets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have all doors, drawers, and matching hardware. No damage beyond simple repair. May include individual cabinets or full sets.</w:t>
      </w:r>
    </w:p>
    <w:p w14:paraId="431E4EDC" w14:textId="4BD62219"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Doors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 xml:space="preserve">Must </w:t>
      </w:r>
      <w:r w:rsidR="00EE090A">
        <w:rPr>
          <w:rFonts w:ascii="Times New Roman" w:hAnsi="Times New Roman" w:cs="Times New Roman"/>
          <w:szCs w:val="24"/>
        </w:rPr>
        <w:t xml:space="preserve">be </w:t>
      </w:r>
      <w:bookmarkStart w:id="0" w:name="_GoBack"/>
      <w:bookmarkEnd w:id="0"/>
      <w:r w:rsidRPr="00832182">
        <w:rPr>
          <w:rFonts w:ascii="Times New Roman" w:hAnsi="Times New Roman" w:cs="Times New Roman"/>
          <w:szCs w:val="24"/>
        </w:rPr>
        <w:t>free of rot and cracks, with all panes and seals intact.</w:t>
      </w:r>
    </w:p>
    <w:p w14:paraId="7CC4329F"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Flooring</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New only, and minimum of 25 square feet. No asbestos.</w:t>
      </w:r>
    </w:p>
    <w:p w14:paraId="0DD702C3"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Furniture</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be in good condition, with no broken or missing parts, no</w:t>
      </w:r>
      <w:r w:rsidR="00832182">
        <w:rPr>
          <w:rFonts w:ascii="Times New Roman" w:hAnsi="Times New Roman" w:cs="Times New Roman"/>
          <w:szCs w:val="24"/>
        </w:rPr>
        <w:t xml:space="preserve"> rips, tears, or visible stains</w:t>
      </w:r>
      <w:r w:rsidRPr="00832182">
        <w:rPr>
          <w:rFonts w:ascii="Times New Roman" w:hAnsi="Times New Roman" w:cs="Times New Roman"/>
          <w:szCs w:val="24"/>
        </w:rPr>
        <w:t>.</w:t>
      </w:r>
    </w:p>
    <w:p w14:paraId="0C91B634"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Hardware</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Hinges, lock sets, knobs, pulls, knockers and cabinet hardware, in new or in useable condition and free from rust. Complete sets only. Keys must be included.</w:t>
      </w:r>
    </w:p>
    <w:p w14:paraId="4D07A7AE"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Lighting and Fans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Complete and in good working order with no frayed cords.</w:t>
      </w:r>
    </w:p>
    <w:p w14:paraId="39B8A04B"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Lumber</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Free of rot and insects, water damage, bowing, splitting, nails, and screws.</w:t>
      </w:r>
    </w:p>
    <w:p w14:paraId="7AEA2E2A"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Paint</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New and unopened, less than four years old.</w:t>
      </w:r>
    </w:p>
    <w:p w14:paraId="04FA080F"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Plumbing</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Complete, clean, and undamaged sinks, tubs, and toilets. New piping and fixtures.</w:t>
      </w:r>
    </w:p>
    <w:p w14:paraId="0713D23D" w14:textId="77777777" w:rsidR="00A510D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Windows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contain glass without cracks or chips. Must be able to open, if designed to do so.</w:t>
      </w:r>
    </w:p>
    <w:p w14:paraId="1E7516C6" w14:textId="77777777" w:rsidR="004F0A28" w:rsidRPr="004619D8" w:rsidRDefault="004F0A28" w:rsidP="004619D8">
      <w:pPr>
        <w:pStyle w:val="Heading1"/>
      </w:pPr>
      <w:r w:rsidRPr="004619D8">
        <w:t>More Ways to Support Building with Heart</w:t>
      </w:r>
    </w:p>
    <w:p w14:paraId="0CF76EA4" w14:textId="09622EC2"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w:t>
      </w:r>
      <w:r w:rsidR="00B8409E">
        <w:rPr>
          <w:rFonts w:ascii="Times New Roman" w:hAnsi="Times New Roman" w:cs="Times New Roman"/>
          <w:sz w:val="24"/>
          <w:szCs w:val="24"/>
        </w:rPr>
        <w:t>are</w:t>
      </w:r>
      <w:r w:rsidRPr="00766BBF">
        <w:rPr>
          <w:rFonts w:ascii="Times New Roman" w:hAnsi="Times New Roman" w:cs="Times New Roman"/>
          <w:sz w:val="24"/>
          <w:szCs w:val="24"/>
        </w:rPr>
        <w:t xml:space="preserv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0B5C52B6" w14:textId="77777777" w:rsidR="004F0A28" w:rsidRPr="00766BBF" w:rsidRDefault="004F0A28" w:rsidP="004619D8">
      <w:pPr>
        <w:pStyle w:val="Heading1"/>
      </w:pPr>
      <w:r w:rsidRPr="00766BBF">
        <w:t>Chapters</w:t>
      </w:r>
    </w:p>
    <w:p w14:paraId="6FDDCE61"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2B435D45" w14:textId="77777777"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Downtown and 12th Ward</w:t>
      </w:r>
      <w:r w:rsidR="00B014EB">
        <w:rPr>
          <w:rFonts w:ascii="Times New Roman" w:hAnsi="Times New Roman" w:cs="Times New Roman"/>
          <w:szCs w:val="24"/>
        </w:rPr>
        <w:t xml:space="preserve"> </w:t>
      </w:r>
      <w:r w:rsidR="000B7AE6">
        <w:rPr>
          <w:rFonts w:ascii="Times New Roman" w:hAnsi="Times New Roman" w:cs="Times New Roman"/>
          <w:szCs w:val="24"/>
        </w:rPr>
        <w:t>–</w:t>
      </w:r>
      <w:r w:rsidR="00B014EB">
        <w:rPr>
          <w:rFonts w:ascii="Times New Roman" w:hAnsi="Times New Roman" w:cs="Times New Roman"/>
          <w:szCs w:val="24"/>
        </w:rPr>
        <w:t xml:space="preserve"> </w:t>
      </w:r>
      <w:r w:rsidRPr="000C5CE0">
        <w:rPr>
          <w:rFonts w:ascii="Times New Roman" w:hAnsi="Times New Roman" w:cs="Times New Roman"/>
          <w:szCs w:val="24"/>
        </w:rPr>
        <w:t>349 Main Street</w:t>
      </w:r>
      <w:r w:rsidR="00B014EB">
        <w:rPr>
          <w:rFonts w:ascii="Times New Roman" w:hAnsi="Times New Roman" w:cs="Times New Roman"/>
          <w:szCs w:val="24"/>
        </w:rPr>
        <w:t xml:space="preserve"> </w:t>
      </w:r>
      <w:r w:rsidR="000C5CE0">
        <w:rPr>
          <w:rFonts w:ascii="Times New Roman" w:hAnsi="Times New Roman" w:cs="Times New Roman"/>
          <w:szCs w:val="24"/>
        </w:rPr>
        <w:t>•</w:t>
      </w:r>
      <w:r w:rsidR="00B014EB">
        <w:rPr>
          <w:rFonts w:ascii="Times New Roman" w:hAnsi="Times New Roman" w:cs="Times New Roman"/>
          <w:szCs w:val="24"/>
        </w:rPr>
        <w:t xml:space="preserve"> </w:t>
      </w:r>
      <w:r w:rsidRPr="000C5CE0">
        <w:rPr>
          <w:rFonts w:ascii="Times New Roman" w:hAnsi="Times New Roman" w:cs="Times New Roman"/>
          <w:szCs w:val="24"/>
        </w:rPr>
        <w:t>Greene City, RL 12340</w:t>
      </w:r>
      <w:r w:rsidR="00B014EB">
        <w:rPr>
          <w:rFonts w:ascii="Times New Roman" w:hAnsi="Times New Roman" w:cs="Times New Roman"/>
          <w:szCs w:val="24"/>
        </w:rPr>
        <w:t xml:space="preserve"> • </w:t>
      </w:r>
      <w:r w:rsidRPr="000C5CE0">
        <w:rPr>
          <w:rFonts w:ascii="Times New Roman" w:hAnsi="Times New Roman" w:cs="Times New Roman"/>
          <w:szCs w:val="24"/>
        </w:rPr>
        <w:t>(555) 555-1212</w:t>
      </w:r>
    </w:p>
    <w:p w14:paraId="525DE79F" w14:textId="77777777"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Western King County</w:t>
      </w:r>
      <w:r w:rsidR="000B7AE6">
        <w:rPr>
          <w:rFonts w:ascii="Times New Roman" w:hAnsi="Times New Roman" w:cs="Times New Roman"/>
          <w:szCs w:val="24"/>
        </w:rPr>
        <w:t xml:space="preserve"> – </w:t>
      </w:r>
      <w:r w:rsidRPr="000C5CE0">
        <w:rPr>
          <w:rFonts w:ascii="Times New Roman" w:hAnsi="Times New Roman" w:cs="Times New Roman"/>
          <w:szCs w:val="24"/>
        </w:rPr>
        <w:t>12580 County House Highway</w:t>
      </w:r>
      <w:r w:rsidR="00B014EB">
        <w:rPr>
          <w:rFonts w:ascii="Times New Roman" w:hAnsi="Times New Roman" w:cs="Times New Roman"/>
          <w:szCs w:val="24"/>
        </w:rPr>
        <w:t xml:space="preserve"> • O</w:t>
      </w:r>
      <w:r w:rsidRPr="000C5CE0">
        <w:rPr>
          <w:rFonts w:ascii="Times New Roman" w:hAnsi="Times New Roman" w:cs="Times New Roman"/>
          <w:szCs w:val="24"/>
        </w:rPr>
        <w:t>linger, RL 12343</w:t>
      </w:r>
      <w:r w:rsidR="00B014EB">
        <w:rPr>
          <w:rFonts w:ascii="Times New Roman" w:hAnsi="Times New Roman" w:cs="Times New Roman"/>
          <w:szCs w:val="24"/>
        </w:rPr>
        <w:t xml:space="preserve"> • (</w:t>
      </w:r>
      <w:r w:rsidRPr="000C5CE0">
        <w:rPr>
          <w:rFonts w:ascii="Times New Roman" w:hAnsi="Times New Roman" w:cs="Times New Roman"/>
          <w:szCs w:val="24"/>
        </w:rPr>
        <w:t>555) 121-1000</w:t>
      </w:r>
    </w:p>
    <w:p w14:paraId="778BAA81" w14:textId="77777777"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Eastern King County</w:t>
      </w:r>
      <w:r w:rsidR="000B7AE6">
        <w:rPr>
          <w:rFonts w:ascii="Times New Roman" w:hAnsi="Times New Roman" w:cs="Times New Roman"/>
          <w:szCs w:val="24"/>
        </w:rPr>
        <w:t xml:space="preserve"> – </w:t>
      </w:r>
      <w:r w:rsidRPr="000C5CE0">
        <w:rPr>
          <w:rFonts w:ascii="Times New Roman" w:hAnsi="Times New Roman" w:cs="Times New Roman"/>
          <w:szCs w:val="24"/>
        </w:rPr>
        <w:t>1951 Salinger Road</w:t>
      </w:r>
      <w:r w:rsidR="00B014EB">
        <w:rPr>
          <w:rFonts w:ascii="Times New Roman" w:hAnsi="Times New Roman" w:cs="Times New Roman"/>
          <w:szCs w:val="24"/>
        </w:rPr>
        <w:t xml:space="preserve"> • </w:t>
      </w:r>
      <w:r w:rsidRPr="000C5CE0">
        <w:rPr>
          <w:rFonts w:ascii="Times New Roman" w:hAnsi="Times New Roman" w:cs="Times New Roman"/>
          <w:szCs w:val="24"/>
        </w:rPr>
        <w:t>Agerstown, RL 12355</w:t>
      </w:r>
      <w:r w:rsidR="00B014EB">
        <w:rPr>
          <w:rFonts w:ascii="Times New Roman" w:hAnsi="Times New Roman" w:cs="Times New Roman"/>
          <w:szCs w:val="24"/>
        </w:rPr>
        <w:t xml:space="preserve"> • </w:t>
      </w:r>
      <w:r w:rsidRPr="000C5CE0">
        <w:rPr>
          <w:rFonts w:ascii="Times New Roman" w:hAnsi="Times New Roman" w:cs="Times New Roman"/>
          <w:szCs w:val="24"/>
        </w:rPr>
        <w:t>(555) 637-0618</w:t>
      </w:r>
    </w:p>
    <w:p w14:paraId="44191EB5" w14:textId="77777777"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No</w:t>
      </w:r>
      <w:r w:rsidR="00B014EB" w:rsidRPr="001E2BE5">
        <w:rPr>
          <w:rFonts w:ascii="Times New Roman" w:hAnsi="Times New Roman" w:cs="Times New Roman"/>
          <w:b/>
          <w:szCs w:val="24"/>
        </w:rPr>
        <w:t>rthern King County and 4th Ward</w:t>
      </w:r>
      <w:r w:rsidR="000B7AE6">
        <w:rPr>
          <w:rFonts w:ascii="Times New Roman" w:hAnsi="Times New Roman" w:cs="Times New Roman"/>
          <w:szCs w:val="24"/>
        </w:rPr>
        <w:t xml:space="preserve"> – </w:t>
      </w:r>
      <w:r w:rsidRPr="000C5CE0">
        <w:rPr>
          <w:rFonts w:ascii="Times New Roman" w:hAnsi="Times New Roman" w:cs="Times New Roman"/>
          <w:szCs w:val="24"/>
        </w:rPr>
        <w:t>127 Old Mine Road</w:t>
      </w:r>
      <w:r w:rsidR="00B014EB">
        <w:rPr>
          <w:rFonts w:ascii="Times New Roman" w:hAnsi="Times New Roman" w:cs="Times New Roman"/>
          <w:szCs w:val="24"/>
        </w:rPr>
        <w:t xml:space="preserve"> • </w:t>
      </w:r>
      <w:r w:rsidRPr="000C5CE0">
        <w:rPr>
          <w:rFonts w:ascii="Times New Roman" w:hAnsi="Times New Roman" w:cs="Times New Roman"/>
          <w:szCs w:val="24"/>
        </w:rPr>
        <w:t>Carbon Creek, RL 12341</w:t>
      </w:r>
      <w:r w:rsidR="00B014EB">
        <w:rPr>
          <w:rFonts w:ascii="Times New Roman" w:hAnsi="Times New Roman" w:cs="Times New Roman"/>
          <w:szCs w:val="24"/>
        </w:rPr>
        <w:t xml:space="preserve"> • </w:t>
      </w:r>
      <w:r w:rsidRPr="000C5CE0">
        <w:rPr>
          <w:rFonts w:ascii="Times New Roman" w:hAnsi="Times New Roman" w:cs="Times New Roman"/>
          <w:szCs w:val="24"/>
        </w:rPr>
        <w:t>(555) 427-9933</w:t>
      </w:r>
    </w:p>
    <w:p w14:paraId="12BBEBBC" w14:textId="77777777" w:rsidR="004F0A28" w:rsidRPr="00766BBF" w:rsidRDefault="004F0A28" w:rsidP="003F0063">
      <w:pPr>
        <w:rPr>
          <w:rFonts w:ascii="Times New Roman" w:hAnsi="Times New Roman" w:cs="Times New Roman"/>
          <w:sz w:val="24"/>
          <w:szCs w:val="24"/>
        </w:rPr>
      </w:pPr>
    </w:p>
    <w:sectPr w:rsidR="004F0A28" w:rsidRPr="00766BBF" w:rsidSect="0009132D">
      <w:headerReference w:type="even" r:id="rId10"/>
      <w:headerReference w:type="default" r:id="rId11"/>
      <w:footerReference w:type="default" r:id="rId12"/>
      <w:headerReference w:type="first" r:id="rId13"/>
      <w:pgSz w:w="12240" w:h="15840"/>
      <w:pgMar w:top="254" w:right="720" w:bottom="450" w:left="720" w:header="720" w:footer="720" w:gutter="0"/>
      <w:pgBorders w:offsetFrom="page">
        <w:top w:val="single" w:sz="8" w:space="24" w:color="C00000"/>
        <w:left w:val="single" w:sz="8" w:space="24" w:color="C00000"/>
        <w:bottom w:val="single" w:sz="8" w:space="24" w:color="C00000"/>
        <w:right w:val="single" w:sz="8" w:space="24" w:color="C00000"/>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7796B" w14:textId="77777777" w:rsidR="00B85F5A" w:rsidRDefault="00B85F5A" w:rsidP="00D045E6">
      <w:pPr>
        <w:spacing w:after="0" w:line="240" w:lineRule="auto"/>
      </w:pPr>
      <w:r>
        <w:separator/>
      </w:r>
    </w:p>
  </w:endnote>
  <w:endnote w:type="continuationSeparator" w:id="0">
    <w:p w14:paraId="460A14BB" w14:textId="77777777" w:rsidR="00B85F5A" w:rsidRDefault="00B85F5A"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EB0C2" w14:textId="77777777" w:rsidR="00D045E6" w:rsidRDefault="00D045E6" w:rsidP="008B0870">
    <w:pPr>
      <w:pStyle w:val="Footer"/>
      <w:tabs>
        <w:tab w:val="clear" w:pos="4680"/>
        <w:tab w:val="center" w:pos="50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D7F2D" w14:textId="77777777" w:rsidR="00B85F5A" w:rsidRDefault="00B85F5A" w:rsidP="00D045E6">
      <w:pPr>
        <w:spacing w:after="0" w:line="240" w:lineRule="auto"/>
      </w:pPr>
      <w:r>
        <w:separator/>
      </w:r>
    </w:p>
  </w:footnote>
  <w:footnote w:type="continuationSeparator" w:id="0">
    <w:p w14:paraId="1B814E5D" w14:textId="77777777" w:rsidR="00B85F5A" w:rsidRDefault="00B85F5A" w:rsidP="00D04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ACC44" w14:textId="77777777" w:rsidR="00A97C22" w:rsidRDefault="00A97C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57525" w14:textId="77777777" w:rsidR="00245402" w:rsidRPr="00245402" w:rsidRDefault="00245402">
    <w:pPr>
      <w:pStyle w:val="Header"/>
      <w:rPr>
        <w:rFonts w:ascii="Franklin Gothic Medium" w:hAnsi="Franklin Gothic Medium"/>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6E654" w14:textId="77777777" w:rsidR="00A97C22" w:rsidRDefault="00A97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B495BF0"/>
    <w:multiLevelType w:val="hybridMultilevel"/>
    <w:tmpl w:val="896691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1"/>
  </w:num>
  <w:num w:numId="6">
    <w:abstractNumId w:val="7"/>
  </w:num>
  <w:num w:numId="7">
    <w:abstractNumId w:val="3"/>
  </w:num>
  <w:num w:numId="8">
    <w:abstractNumId w:val="0"/>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6" w:nlCheck="1" w:checkStyle="0"/>
  <w:activeWritingStyle w:appName="MSWord" w:lang="en-US"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9132D"/>
    <w:rsid w:val="000B7AE6"/>
    <w:rsid w:val="000C5CE0"/>
    <w:rsid w:val="000C5F16"/>
    <w:rsid w:val="000E7C7E"/>
    <w:rsid w:val="00102855"/>
    <w:rsid w:val="00110C21"/>
    <w:rsid w:val="00126E98"/>
    <w:rsid w:val="00133450"/>
    <w:rsid w:val="00156E69"/>
    <w:rsid w:val="001B5C5F"/>
    <w:rsid w:val="001C4B68"/>
    <w:rsid w:val="001D2292"/>
    <w:rsid w:val="001E2BE5"/>
    <w:rsid w:val="00221F68"/>
    <w:rsid w:val="002368F3"/>
    <w:rsid w:val="00244674"/>
    <w:rsid w:val="00245402"/>
    <w:rsid w:val="00247713"/>
    <w:rsid w:val="00275C70"/>
    <w:rsid w:val="002D0445"/>
    <w:rsid w:val="002E162F"/>
    <w:rsid w:val="00300690"/>
    <w:rsid w:val="00320B53"/>
    <w:rsid w:val="00320D83"/>
    <w:rsid w:val="00366193"/>
    <w:rsid w:val="003F0063"/>
    <w:rsid w:val="00400BE7"/>
    <w:rsid w:val="004342BE"/>
    <w:rsid w:val="00442077"/>
    <w:rsid w:val="004511B1"/>
    <w:rsid w:val="004619D8"/>
    <w:rsid w:val="004D06CF"/>
    <w:rsid w:val="004D770C"/>
    <w:rsid w:val="004F0A28"/>
    <w:rsid w:val="00517E32"/>
    <w:rsid w:val="00533DAA"/>
    <w:rsid w:val="005A7435"/>
    <w:rsid w:val="005E5586"/>
    <w:rsid w:val="00676407"/>
    <w:rsid w:val="00681E6A"/>
    <w:rsid w:val="006A5A93"/>
    <w:rsid w:val="006C1438"/>
    <w:rsid w:val="00705B14"/>
    <w:rsid w:val="0071636F"/>
    <w:rsid w:val="007404E0"/>
    <w:rsid w:val="00760954"/>
    <w:rsid w:val="00766BBF"/>
    <w:rsid w:val="0078451A"/>
    <w:rsid w:val="00793DA9"/>
    <w:rsid w:val="0080452D"/>
    <w:rsid w:val="008220FB"/>
    <w:rsid w:val="00832182"/>
    <w:rsid w:val="00846D09"/>
    <w:rsid w:val="00853D9F"/>
    <w:rsid w:val="0086286A"/>
    <w:rsid w:val="00877570"/>
    <w:rsid w:val="0088383C"/>
    <w:rsid w:val="008A3223"/>
    <w:rsid w:val="008B0870"/>
    <w:rsid w:val="008B3F81"/>
    <w:rsid w:val="008B7497"/>
    <w:rsid w:val="0090245C"/>
    <w:rsid w:val="00921647"/>
    <w:rsid w:val="00931BE3"/>
    <w:rsid w:val="009444F6"/>
    <w:rsid w:val="009C49B5"/>
    <w:rsid w:val="00A045C6"/>
    <w:rsid w:val="00A17AE2"/>
    <w:rsid w:val="00A510D9"/>
    <w:rsid w:val="00A7528C"/>
    <w:rsid w:val="00A77D99"/>
    <w:rsid w:val="00A97C22"/>
    <w:rsid w:val="00AB14FE"/>
    <w:rsid w:val="00AC6C70"/>
    <w:rsid w:val="00AE1930"/>
    <w:rsid w:val="00AF6BAA"/>
    <w:rsid w:val="00B014EB"/>
    <w:rsid w:val="00B344F3"/>
    <w:rsid w:val="00B5534D"/>
    <w:rsid w:val="00B8409E"/>
    <w:rsid w:val="00B85F5A"/>
    <w:rsid w:val="00C0371C"/>
    <w:rsid w:val="00C12D3C"/>
    <w:rsid w:val="00C16D96"/>
    <w:rsid w:val="00C5390A"/>
    <w:rsid w:val="00C55FEA"/>
    <w:rsid w:val="00C6050E"/>
    <w:rsid w:val="00C706F9"/>
    <w:rsid w:val="00C80186"/>
    <w:rsid w:val="00CA5A54"/>
    <w:rsid w:val="00D045E6"/>
    <w:rsid w:val="00D2238E"/>
    <w:rsid w:val="00D54C23"/>
    <w:rsid w:val="00D970D3"/>
    <w:rsid w:val="00DA4CA5"/>
    <w:rsid w:val="00DC03DA"/>
    <w:rsid w:val="00DD756D"/>
    <w:rsid w:val="00E30561"/>
    <w:rsid w:val="00E66735"/>
    <w:rsid w:val="00E74291"/>
    <w:rsid w:val="00E8561E"/>
    <w:rsid w:val="00EA2A3A"/>
    <w:rsid w:val="00EE090A"/>
    <w:rsid w:val="00EE1527"/>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48D17"/>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19</cp:revision>
  <dcterms:created xsi:type="dcterms:W3CDTF">2015-07-31T23:30:00Z</dcterms:created>
  <dcterms:modified xsi:type="dcterms:W3CDTF">2018-10-03T00:09:00Z</dcterms:modified>
</cp:coreProperties>
</file>